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3A09" w14:textId="721A0518" w:rsidR="004D51FA" w:rsidRDefault="00437F00" w:rsidP="002E046E">
      <w:pPr>
        <w:tabs>
          <w:tab w:val="left" w:pos="714"/>
        </w:tabs>
        <w:spacing w:line="240" w:lineRule="auto"/>
      </w:pPr>
      <w:r w:rsidRPr="00933241">
        <w:rPr>
          <w:noProof/>
        </w:rPr>
        <w:drawing>
          <wp:anchor distT="0" distB="0" distL="114300" distR="114300" simplePos="0" relativeHeight="251684864" behindDoc="0" locked="0" layoutInCell="1" allowOverlap="1" wp14:anchorId="530772FF" wp14:editId="2FF8D12E">
            <wp:simplePos x="0" y="0"/>
            <wp:positionH relativeFrom="column">
              <wp:posOffset>-548640</wp:posOffset>
            </wp:positionH>
            <wp:positionV relativeFrom="paragraph">
              <wp:posOffset>-144145</wp:posOffset>
            </wp:positionV>
            <wp:extent cx="815340" cy="3604740"/>
            <wp:effectExtent l="0" t="0" r="381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360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25651DE" wp14:editId="367C880A">
            <wp:simplePos x="0" y="0"/>
            <wp:positionH relativeFrom="margin">
              <wp:posOffset>-158115</wp:posOffset>
            </wp:positionH>
            <wp:positionV relativeFrom="paragraph">
              <wp:posOffset>-581660</wp:posOffset>
            </wp:positionV>
            <wp:extent cx="284936" cy="171897"/>
            <wp:effectExtent l="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6" cy="17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3D414" wp14:editId="51889289">
                <wp:simplePos x="0" y="0"/>
                <wp:positionH relativeFrom="column">
                  <wp:posOffset>3118485</wp:posOffset>
                </wp:positionH>
                <wp:positionV relativeFrom="paragraph">
                  <wp:posOffset>-215266</wp:posOffset>
                </wp:positionV>
                <wp:extent cx="3514725" cy="4391025"/>
                <wp:effectExtent l="0" t="0" r="9525" b="95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39102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962D9E8" w14:textId="31E87249" w:rsidR="00C454E8" w:rsidRPr="00144692" w:rsidRDefault="00A70953" w:rsidP="00C454E8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36"/>
                                <w:u w:val="single"/>
                                <w:lang w:val="de-DE"/>
                              </w:rPr>
                            </w:pPr>
                            <w:r w:rsidRPr="00144692"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36"/>
                                <w:u w:val="single"/>
                                <w:lang w:val="de-DE"/>
                              </w:rPr>
                              <w:t xml:space="preserve">Der </w:t>
                            </w:r>
                            <w:proofErr w:type="spellStart"/>
                            <w:r w:rsidRPr="00144692"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36"/>
                                <w:u w:val="single"/>
                                <w:lang w:val="de-DE"/>
                              </w:rPr>
                              <w:t>Weisse</w:t>
                            </w:r>
                            <w:proofErr w:type="spellEnd"/>
                            <w:r w:rsidRPr="00144692"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36"/>
                                <w:u w:val="single"/>
                                <w:lang w:val="de-DE"/>
                              </w:rPr>
                              <w:t xml:space="preserve"> für alles</w:t>
                            </w:r>
                          </w:p>
                          <w:p w14:paraId="404E8C5F" w14:textId="77777777" w:rsidR="00C454E8" w:rsidRDefault="00C454E8" w:rsidP="00C454E8">
                            <w:pPr>
                              <w:pStyle w:val="NormaleWeb"/>
                              <w:shd w:val="clear" w:color="auto" w:fill="FFFFFF"/>
                              <w:spacing w:before="0" w:beforeAutospacing="0" w:after="80" w:afterAutospacing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2C08D330" w14:textId="6FA7F2CE" w:rsidR="00C454E8" w:rsidRDefault="00C454E8" w:rsidP="00375D1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6B491B0" w14:textId="1628109B" w:rsidR="00FC12C4" w:rsidRPr="00806F6B" w:rsidRDefault="00A70953" w:rsidP="00375D1F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</w:pP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Ich bin eine neue Kreation die durch die Vered</w:t>
                            </w:r>
                            <w:r w:rsidR="00090DD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e</w:t>
                            </w: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lung alter, resistenter Rebsorten und teilweise neuen Züchtungen zusammengesetzt </w:t>
                            </w:r>
                            <w:r w:rsidR="00806F6B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wurde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.</w:t>
                            </w: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 </w:t>
                            </w:r>
                            <w:r w:rsidR="00375D1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Das feine und kräftige Bukett verströmt eine herrliche Palette von Aromen und Noten von frischen Grapefruits, Feigen, Mus</w:t>
                            </w:r>
                            <w:r w:rsidR="00090DD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k</w:t>
                            </w:r>
                            <w:r w:rsidR="00375D1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at und Mandarinen.</w:t>
                            </w:r>
                          </w:p>
                          <w:p w14:paraId="4AB094ED" w14:textId="372A28F9" w:rsidR="00FC12C4" w:rsidRPr="00806F6B" w:rsidRDefault="00FC12C4" w:rsidP="00375D1F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</w:pP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Die </w:t>
                            </w:r>
                            <w:r w:rsidR="00375D1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hohen Lagen des </w:t>
                            </w:r>
                            <w:proofErr w:type="spellStart"/>
                            <w:r w:rsidR="00AD1969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Velt</w:t>
                            </w:r>
                            <w:r w:rsidR="00AD196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l</w:t>
                            </w:r>
                            <w:r w:rsidR="00AD1969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in</w:t>
                            </w:r>
                            <w:r w:rsidR="00AD196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s</w:t>
                            </w:r>
                            <w:proofErr w:type="spellEnd"/>
                            <w:r w:rsidR="00375D1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 </w:t>
                            </w: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verpassen mir </w:t>
                            </w:r>
                            <w:r w:rsidR="00375D1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rare und kostbare Geschmacksnuance</w:t>
                            </w: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n</w:t>
                            </w:r>
                            <w:r w:rsidR="00375D1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. </w:t>
                            </w:r>
                          </w:p>
                          <w:p w14:paraId="7446103D" w14:textId="27D510BB" w:rsidR="00375D1F" w:rsidRPr="00806F6B" w:rsidRDefault="00375D1F" w:rsidP="00375D1F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</w:pP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Nach dem Säureabbau und einer kurzen Reife in Edelstahltanks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 bin ich trinkbereit für 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Apéros, leichte Vorspeisen</w:t>
                            </w:r>
                            <w:r w:rsidR="004C7836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,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 </w:t>
                            </w:r>
                            <w:r w:rsidR="00ED4C0F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alle </w:t>
                            </w:r>
                            <w:r w:rsidR="00ED4C0F" w:rsidRPr="00806F6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Fischgerichte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 und 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Suppen</w:t>
                            </w:r>
                            <w:r w:rsidR="00FC12C4"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.</w:t>
                            </w:r>
                          </w:p>
                          <w:p w14:paraId="5B08CDA4" w14:textId="0A9BDF6A" w:rsidR="00FC12C4" w:rsidRPr="00806F6B" w:rsidRDefault="00FC12C4" w:rsidP="00375D1F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</w:pP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Magst du es trocken und frisch, dann bin ich </w:t>
                            </w:r>
                            <w:r w:rsidR="00090DD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genau </w:t>
                            </w:r>
                            <w:r w:rsidRPr="00806F6B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 xml:space="preserve">der Richtige für dich! </w:t>
                            </w:r>
                          </w:p>
                          <w:p w14:paraId="0D460340" w14:textId="77777777" w:rsidR="00C454E8" w:rsidRPr="00375D1F" w:rsidRDefault="00C454E8" w:rsidP="00375D1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3D414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245.55pt;margin-top:-16.95pt;width:276.75pt;height:3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" fillcolor="white [3201]" stroked="f" strokeweight=".5pt">
                <v:textbox>
                  <w:txbxContent>
                    <w:p w14:paraId="5962D9E8" w14:textId="31E87249" w:rsidR="00C454E8" w:rsidRPr="00144692" w:rsidRDefault="00A70953" w:rsidP="00C454E8">
                      <w:pPr>
                        <w:pBdr>
                          <w:left w:val="single" w:sz="4" w:space="9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36"/>
                          <w:u w:val="single"/>
                          <w:lang w:val="de-DE"/>
                        </w:rPr>
                      </w:pPr>
                      <w:r w:rsidRPr="00144692"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36"/>
                          <w:u w:val="single"/>
                          <w:lang w:val="de-DE"/>
                        </w:rPr>
                        <w:t xml:space="preserve">Der </w:t>
                      </w:r>
                      <w:proofErr w:type="spellStart"/>
                      <w:r w:rsidRPr="00144692"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36"/>
                          <w:u w:val="single"/>
                          <w:lang w:val="de-DE"/>
                        </w:rPr>
                        <w:t>Weisse</w:t>
                      </w:r>
                      <w:proofErr w:type="spellEnd"/>
                      <w:r w:rsidRPr="00144692"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36"/>
                          <w:u w:val="single"/>
                          <w:lang w:val="de-DE"/>
                        </w:rPr>
                        <w:t xml:space="preserve"> für alles</w:t>
                      </w:r>
                    </w:p>
                    <w:p w14:paraId="404E8C5F" w14:textId="77777777" w:rsidR="00C454E8" w:rsidRDefault="00C454E8" w:rsidP="00C454E8">
                      <w:pPr>
                        <w:pStyle w:val="NormaleWeb"/>
                        <w:shd w:val="clear" w:color="auto" w:fill="FFFFFF"/>
                        <w:spacing w:before="0" w:beforeAutospacing="0" w:after="80" w:afterAutospacing="0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</w:p>
                    <w:p w14:paraId="2C08D330" w14:textId="6FA7F2CE" w:rsidR="00C454E8" w:rsidRDefault="00C454E8" w:rsidP="00375D1F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7"/>
                          <w:szCs w:val="27"/>
                        </w:rPr>
                      </w:pPr>
                    </w:p>
                    <w:p w14:paraId="66B491B0" w14:textId="1628109B" w:rsidR="00FC12C4" w:rsidRPr="00806F6B" w:rsidRDefault="00A70953" w:rsidP="00375D1F">
                      <w:pPr>
                        <w:shd w:val="clear" w:color="auto" w:fill="FFFFFF"/>
                        <w:spacing w:after="36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</w:pP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Ich bin eine neue Kreation die durch die Vered</w:t>
                      </w:r>
                      <w:r w:rsidR="00090DD4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e</w:t>
                      </w: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lung alter, resistenter Rebsorten und teilweise neuen Züchtungen zusammengesetzt </w:t>
                      </w:r>
                      <w:r w:rsidR="00806F6B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wurde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.</w:t>
                      </w: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 </w:t>
                      </w:r>
                      <w:r w:rsidR="00375D1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Das feine und kräftige Bukett verströmt eine herrliche Palette von Aromen und Noten von frischen Grapefruits, Feigen, Mus</w:t>
                      </w:r>
                      <w:r w:rsidR="00090DD4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k</w:t>
                      </w:r>
                      <w:r w:rsidR="00375D1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at und Mandarinen.</w:t>
                      </w:r>
                    </w:p>
                    <w:p w14:paraId="4AB094ED" w14:textId="372A28F9" w:rsidR="00FC12C4" w:rsidRPr="00806F6B" w:rsidRDefault="00FC12C4" w:rsidP="00375D1F">
                      <w:pPr>
                        <w:shd w:val="clear" w:color="auto" w:fill="FFFFFF"/>
                        <w:spacing w:after="36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</w:pP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Die </w:t>
                      </w:r>
                      <w:r w:rsidR="00375D1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hohen Lagen des </w:t>
                      </w:r>
                      <w:proofErr w:type="spellStart"/>
                      <w:r w:rsidR="00AD1969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Velt</w:t>
                      </w:r>
                      <w:r w:rsidR="00AD1969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l</w:t>
                      </w:r>
                      <w:r w:rsidR="00AD1969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in</w:t>
                      </w:r>
                      <w:r w:rsidR="00AD1969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s</w:t>
                      </w:r>
                      <w:proofErr w:type="spellEnd"/>
                      <w:r w:rsidR="00375D1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 </w:t>
                      </w: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verpassen mir </w:t>
                      </w:r>
                      <w:r w:rsidR="00375D1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rare und kostbare Geschmacksnuance</w:t>
                      </w: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n</w:t>
                      </w:r>
                      <w:r w:rsidR="00375D1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. </w:t>
                      </w:r>
                    </w:p>
                    <w:p w14:paraId="7446103D" w14:textId="27D510BB" w:rsidR="00375D1F" w:rsidRPr="00806F6B" w:rsidRDefault="00375D1F" w:rsidP="00375D1F">
                      <w:pPr>
                        <w:shd w:val="clear" w:color="auto" w:fill="FFFFFF"/>
                        <w:spacing w:after="36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</w:pP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Nach dem Säureabbau und einer kurzen Reife in Edelstahltanks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 bin ich trinkbereit für 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lang w:val="de-CH" w:eastAsia="de-CH"/>
                        </w:rPr>
                        <w:t>Apéros, leichte Vorspeisen</w:t>
                      </w:r>
                      <w:r w:rsidR="004C7836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lang w:val="de-CH" w:eastAsia="de-CH"/>
                        </w:rPr>
                        <w:t>,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 </w:t>
                      </w:r>
                      <w:r w:rsidR="00ED4C0F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alle </w:t>
                      </w:r>
                      <w:r w:rsidR="00ED4C0F" w:rsidRPr="00806F6B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lang w:val="de-CH" w:eastAsia="de-CH"/>
                        </w:rPr>
                        <w:t>Fischgerichte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 und 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lang w:val="de-CH" w:eastAsia="de-CH"/>
                        </w:rPr>
                        <w:t>Suppen</w:t>
                      </w:r>
                      <w:r w:rsidR="00FC12C4"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>.</w:t>
                      </w:r>
                    </w:p>
                    <w:p w14:paraId="5B08CDA4" w14:textId="0A9BDF6A" w:rsidR="00FC12C4" w:rsidRPr="00806F6B" w:rsidRDefault="00FC12C4" w:rsidP="00375D1F">
                      <w:pPr>
                        <w:shd w:val="clear" w:color="auto" w:fill="FFFFFF"/>
                        <w:spacing w:after="36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</w:pP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Magst du es trocken und frisch, dann bin ich </w:t>
                      </w:r>
                      <w:r w:rsidR="00090DD4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genau </w:t>
                      </w:r>
                      <w:r w:rsidRPr="00806F6B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de-CH" w:eastAsia="de-CH"/>
                        </w:rPr>
                        <w:t xml:space="preserve">der Richtige für dich! </w:t>
                      </w:r>
                    </w:p>
                    <w:p w14:paraId="0D460340" w14:textId="77777777" w:rsidR="00C454E8" w:rsidRPr="00375D1F" w:rsidRDefault="00C454E8" w:rsidP="00375D1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4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974AC" wp14:editId="742A8CD0">
                <wp:simplePos x="0" y="0"/>
                <wp:positionH relativeFrom="page">
                  <wp:align>center</wp:align>
                </wp:positionH>
                <wp:positionV relativeFrom="paragraph">
                  <wp:posOffset>-653415</wp:posOffset>
                </wp:positionV>
                <wp:extent cx="19050" cy="5105400"/>
                <wp:effectExtent l="19050" t="19050" r="19050" b="190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0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0F208" id="Connettore diritto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51.45pt" to="1.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" strokecolor="#ffd966 [1943]" strokeweight="2.25pt">
                <v:stroke joinstyle="miter"/>
                <w10:wrap anchorx="page"/>
              </v:line>
            </w:pict>
          </mc:Fallback>
        </mc:AlternateContent>
      </w:r>
      <w:r w:rsidR="003E7228">
        <w:rPr>
          <w:noProof/>
        </w:rPr>
        <w:drawing>
          <wp:anchor distT="0" distB="0" distL="114300" distR="114300" simplePos="0" relativeHeight="251669504" behindDoc="0" locked="0" layoutInCell="1" allowOverlap="1" wp14:anchorId="15E0181A" wp14:editId="61A83957">
            <wp:simplePos x="0" y="0"/>
            <wp:positionH relativeFrom="margin">
              <wp:posOffset>-481964</wp:posOffset>
            </wp:positionH>
            <wp:positionV relativeFrom="paragraph">
              <wp:posOffset>-624840</wp:posOffset>
            </wp:positionV>
            <wp:extent cx="274858" cy="214729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6" cy="2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228">
        <w:rPr>
          <w:noProof/>
        </w:rPr>
        <w:drawing>
          <wp:anchor distT="0" distB="0" distL="114300" distR="114300" simplePos="0" relativeHeight="251677696" behindDoc="0" locked="0" layoutInCell="1" allowOverlap="1" wp14:anchorId="37FDCA18" wp14:editId="5869133F">
            <wp:simplePos x="0" y="0"/>
            <wp:positionH relativeFrom="column">
              <wp:posOffset>561340</wp:posOffset>
            </wp:positionH>
            <wp:positionV relativeFrom="paragraph">
              <wp:posOffset>-605790</wp:posOffset>
            </wp:positionV>
            <wp:extent cx="275651" cy="2000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1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46E">
        <w:rPr>
          <w:noProof/>
        </w:rPr>
        <w:drawing>
          <wp:anchor distT="0" distB="0" distL="114300" distR="114300" simplePos="0" relativeHeight="251674624" behindDoc="0" locked="0" layoutInCell="1" allowOverlap="1" wp14:anchorId="5D48A130" wp14:editId="146A9377">
            <wp:simplePos x="0" y="0"/>
            <wp:positionH relativeFrom="leftMargin">
              <wp:posOffset>904875</wp:posOffset>
            </wp:positionH>
            <wp:positionV relativeFrom="paragraph">
              <wp:posOffset>-605790</wp:posOffset>
            </wp:positionV>
            <wp:extent cx="335280" cy="200025"/>
            <wp:effectExtent l="0" t="0" r="7620" b="952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3" cy="20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B8">
        <w:tab/>
      </w:r>
    </w:p>
    <w:p w14:paraId="21A60869" w14:textId="5BB917E0" w:rsidR="006F38B8" w:rsidRPr="006F38B8" w:rsidRDefault="003E7228" w:rsidP="003E7228">
      <w:pPr>
        <w:tabs>
          <w:tab w:val="left" w:pos="2955"/>
        </w:tabs>
      </w:pPr>
      <w:r>
        <w:tab/>
      </w:r>
    </w:p>
    <w:p w14:paraId="2856FE9C" w14:textId="10D335D4" w:rsidR="006F38B8" w:rsidRPr="006F38B8" w:rsidRDefault="00375D1F" w:rsidP="00375D1F">
      <w:pPr>
        <w:tabs>
          <w:tab w:val="left" w:pos="1710"/>
        </w:tabs>
      </w:pPr>
      <w:r>
        <w:tab/>
      </w:r>
    </w:p>
    <w:p w14:paraId="3C045DF1" w14:textId="66D5D785" w:rsidR="006F38B8" w:rsidRPr="006F38B8" w:rsidRDefault="00437F00" w:rsidP="006F38B8">
      <w:r>
        <w:rPr>
          <w:noProof/>
        </w:rPr>
        <w:drawing>
          <wp:anchor distT="0" distB="0" distL="114300" distR="114300" simplePos="0" relativeHeight="251683840" behindDoc="1" locked="0" layoutInCell="1" allowOverlap="1" wp14:anchorId="58E5E96B" wp14:editId="2E66E759">
            <wp:simplePos x="0" y="0"/>
            <wp:positionH relativeFrom="margin">
              <wp:posOffset>-158115</wp:posOffset>
            </wp:positionH>
            <wp:positionV relativeFrom="paragraph">
              <wp:posOffset>215900</wp:posOffset>
            </wp:positionV>
            <wp:extent cx="3085465" cy="2240280"/>
            <wp:effectExtent l="76200" t="76200" r="133985" b="1409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240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9B33E" w14:textId="525FB35F" w:rsidR="006F38B8" w:rsidRPr="006F38B8" w:rsidRDefault="006F38B8" w:rsidP="006F38B8"/>
    <w:p w14:paraId="61F4E33B" w14:textId="38CF27BC" w:rsidR="006F38B8" w:rsidRDefault="006F38B8" w:rsidP="006F38B8"/>
    <w:p w14:paraId="3D8EA66B" w14:textId="6F741213" w:rsidR="006F38B8" w:rsidRDefault="006F38B8" w:rsidP="006F38B8"/>
    <w:p w14:paraId="3E811F20" w14:textId="49DC868A" w:rsidR="006F38B8" w:rsidRPr="006F38B8" w:rsidRDefault="007E37FC" w:rsidP="006F38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8768" wp14:editId="00C96FE2">
                <wp:simplePos x="0" y="0"/>
                <wp:positionH relativeFrom="page">
                  <wp:posOffset>104775</wp:posOffset>
                </wp:positionH>
                <wp:positionV relativeFrom="paragraph">
                  <wp:posOffset>1637665</wp:posOffset>
                </wp:positionV>
                <wp:extent cx="3619500" cy="11715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C7C0D" w14:textId="74F8C7EB" w:rsidR="009F4EB4" w:rsidRPr="00806F6B" w:rsidRDefault="00375D1F" w:rsidP="00806F6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Uvaggio Bianco</w:t>
                            </w:r>
                            <w:r w:rsidR="008D0724" w:rsidRPr="002E046E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4EB4" w:rsidRPr="00806F6B">
                              <w:rPr>
                                <w:rFonts w:cstheme="minorHAnsi"/>
                              </w:rPr>
                              <w:t>IGT</w:t>
                            </w:r>
                            <w:r w:rsidR="00A30464">
                              <w:rPr>
                                <w:rFonts w:cstheme="minorHAnsi"/>
                              </w:rPr>
                              <w:t>,</w:t>
                            </w:r>
                            <w:r w:rsidR="002E046E" w:rsidRPr="00806F6B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D0724" w:rsidRPr="00806F6B">
                              <w:rPr>
                                <w:rFonts w:cstheme="minorHAnsi"/>
                              </w:rPr>
                              <w:t>Biodyn</w:t>
                            </w:r>
                            <w:r w:rsidR="00A30464">
                              <w:rPr>
                                <w:rFonts w:cstheme="minorHAnsi"/>
                              </w:rPr>
                              <w:t>am</w:t>
                            </w:r>
                            <w:r w:rsidR="00E166B2">
                              <w:rPr>
                                <w:rFonts w:cstheme="minorHAnsi"/>
                              </w:rPr>
                              <w:t>isch</w:t>
                            </w:r>
                            <w:proofErr w:type="spellEnd"/>
                            <w:r w:rsidR="00250320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250320" w:rsidRPr="0025032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E166B2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             </w:t>
                            </w:r>
                            <w:r w:rsidR="00250320" w:rsidRPr="00806F6B">
                              <w:rPr>
                                <w:rFonts w:cstheme="minorHAnsi"/>
                                <w:i/>
                                <w:iCs/>
                              </w:rPr>
                              <w:t>M. Zanolari</w:t>
                            </w:r>
                            <w:r w:rsidR="00250320" w:rsidRPr="00806F6B">
                              <w:rPr>
                                <w:rFonts w:cstheme="minorHAnsi"/>
                              </w:rPr>
                              <w:t xml:space="preserve">,  </w:t>
                            </w:r>
                          </w:p>
                          <w:p w14:paraId="033870D3" w14:textId="5DA3D10D" w:rsidR="00375D1F" w:rsidRPr="00806F6B" w:rsidRDefault="00A90346" w:rsidP="007E37FC">
                            <w:pPr>
                              <w:pStyle w:val="Normale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6F6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Traubensorte: </w:t>
                            </w:r>
                            <w:r w:rsidR="007E37F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verschieden</w:t>
                            </w:r>
                            <w:r w:rsidR="00E166B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7E37F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PIWI-Sorten</w:t>
                            </w:r>
                          </w:p>
                          <w:p w14:paraId="7C35C84A" w14:textId="2C8CB728" w:rsidR="00137E15" w:rsidRPr="000D0859" w:rsidRDefault="00137E15" w:rsidP="00806F6B">
                            <w:pPr>
                              <w:spacing w:after="0" w:line="276" w:lineRule="auto"/>
                              <w:rPr>
                                <w:rFonts w:cstheme="minorHAnsi"/>
                                <w:lang w:val="de-CH"/>
                              </w:rPr>
                            </w:pPr>
                            <w:r w:rsidRPr="000D0859">
                              <w:rPr>
                                <w:rFonts w:cstheme="minorHAnsi"/>
                                <w:lang w:val="de-CH"/>
                              </w:rPr>
                              <w:t xml:space="preserve">Trinktemperatur: </w:t>
                            </w:r>
                            <w:r w:rsidR="008D0724" w:rsidRPr="000D0859">
                              <w:rPr>
                                <w:rFonts w:cstheme="minorHAnsi"/>
                                <w:lang w:val="de-CH"/>
                              </w:rPr>
                              <w:t>12 - 14</w:t>
                            </w:r>
                            <w:r w:rsidRPr="000D0859">
                              <w:rPr>
                                <w:rFonts w:cstheme="minorHAnsi"/>
                                <w:lang w:val="de-CH"/>
                              </w:rPr>
                              <w:t>°</w:t>
                            </w:r>
                            <w:r w:rsidR="008D0724" w:rsidRPr="000D0859">
                              <w:rPr>
                                <w:rFonts w:cstheme="minorHAnsi"/>
                                <w:lang w:val="de-CH"/>
                              </w:rPr>
                              <w:t xml:space="preserve"> C</w:t>
                            </w:r>
                          </w:p>
                          <w:p w14:paraId="5BAAFC1E" w14:textId="77777777" w:rsidR="00137E15" w:rsidRPr="000D0859" w:rsidRDefault="00137E15" w:rsidP="00137E15">
                            <w:pPr>
                              <w:spacing w:after="0" w:line="360" w:lineRule="auto"/>
                              <w:rPr>
                                <w:sz w:val="2"/>
                                <w:szCs w:val="2"/>
                                <w:lang w:val="de-CH"/>
                              </w:rPr>
                            </w:pPr>
                          </w:p>
                          <w:p w14:paraId="06B233CA" w14:textId="77777777" w:rsidR="00137E15" w:rsidRPr="000D0859" w:rsidRDefault="00137E15" w:rsidP="00137E15">
                            <w:pPr>
                              <w:spacing w:after="0" w:line="36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E876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left:0;text-align:left;margin-left:8.25pt;margin-top:128.95pt;width:28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" fillcolor="white [3201]" stroked="f" strokeweight=".5pt">
                <v:textbox>
                  <w:txbxContent>
                    <w:p w14:paraId="1F6C7C0D" w14:textId="74F8C7EB" w:rsidR="009F4EB4" w:rsidRPr="00806F6B" w:rsidRDefault="00375D1F" w:rsidP="00806F6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Uvaggio Bianco</w:t>
                      </w:r>
                      <w:r w:rsidR="008D0724" w:rsidRPr="002E046E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9F4EB4" w:rsidRPr="00806F6B">
                        <w:rPr>
                          <w:rFonts w:cstheme="minorHAnsi"/>
                        </w:rPr>
                        <w:t>IGT</w:t>
                      </w:r>
                      <w:r w:rsidR="00A30464">
                        <w:rPr>
                          <w:rFonts w:cstheme="minorHAnsi"/>
                        </w:rPr>
                        <w:t>,</w:t>
                      </w:r>
                      <w:r w:rsidR="002E046E" w:rsidRPr="00806F6B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D0724" w:rsidRPr="00806F6B">
                        <w:rPr>
                          <w:rFonts w:cstheme="minorHAnsi"/>
                        </w:rPr>
                        <w:t>Biodyn</w:t>
                      </w:r>
                      <w:r w:rsidR="00A30464">
                        <w:rPr>
                          <w:rFonts w:cstheme="minorHAnsi"/>
                        </w:rPr>
                        <w:t>am</w:t>
                      </w:r>
                      <w:r w:rsidR="00E166B2">
                        <w:rPr>
                          <w:rFonts w:cstheme="minorHAnsi"/>
                        </w:rPr>
                        <w:t>isch</w:t>
                      </w:r>
                      <w:proofErr w:type="spellEnd"/>
                      <w:r w:rsidR="00250320">
                        <w:rPr>
                          <w:rFonts w:cstheme="minorHAnsi"/>
                        </w:rPr>
                        <w:t xml:space="preserve">, </w:t>
                      </w:r>
                      <w:r w:rsidR="00250320" w:rsidRPr="00250320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E166B2">
                        <w:rPr>
                          <w:rFonts w:cstheme="minorHAnsi"/>
                          <w:i/>
                          <w:iCs/>
                        </w:rPr>
                        <w:t xml:space="preserve">              </w:t>
                      </w:r>
                      <w:r w:rsidR="00250320" w:rsidRPr="00806F6B">
                        <w:rPr>
                          <w:rFonts w:cstheme="minorHAnsi"/>
                          <w:i/>
                          <w:iCs/>
                        </w:rPr>
                        <w:t>M. Zanolari</w:t>
                      </w:r>
                      <w:r w:rsidR="00250320" w:rsidRPr="00806F6B">
                        <w:rPr>
                          <w:rFonts w:cstheme="minorHAnsi"/>
                        </w:rPr>
                        <w:t xml:space="preserve">,  </w:t>
                      </w:r>
                    </w:p>
                    <w:p w14:paraId="033870D3" w14:textId="5DA3D10D" w:rsidR="00375D1F" w:rsidRPr="00806F6B" w:rsidRDefault="00A90346" w:rsidP="007E37FC">
                      <w:pPr>
                        <w:pStyle w:val="NormaleWeb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06F6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Traubensorte: </w:t>
                      </w:r>
                      <w:r w:rsidR="007E37F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verschieden</w:t>
                      </w:r>
                      <w:r w:rsidR="00E166B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7E37F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PIWI-Sorten</w:t>
                      </w:r>
                    </w:p>
                    <w:p w14:paraId="7C35C84A" w14:textId="2C8CB728" w:rsidR="00137E15" w:rsidRPr="000D0859" w:rsidRDefault="00137E15" w:rsidP="00806F6B">
                      <w:pPr>
                        <w:spacing w:after="0" w:line="276" w:lineRule="auto"/>
                        <w:rPr>
                          <w:rFonts w:cstheme="minorHAnsi"/>
                          <w:lang w:val="de-CH"/>
                        </w:rPr>
                      </w:pPr>
                      <w:r w:rsidRPr="000D0859">
                        <w:rPr>
                          <w:rFonts w:cstheme="minorHAnsi"/>
                          <w:lang w:val="de-CH"/>
                        </w:rPr>
                        <w:t xml:space="preserve">Trinktemperatur: </w:t>
                      </w:r>
                      <w:r w:rsidR="008D0724" w:rsidRPr="000D0859">
                        <w:rPr>
                          <w:rFonts w:cstheme="minorHAnsi"/>
                          <w:lang w:val="de-CH"/>
                        </w:rPr>
                        <w:t>12 - 14</w:t>
                      </w:r>
                      <w:r w:rsidRPr="000D0859">
                        <w:rPr>
                          <w:rFonts w:cstheme="minorHAnsi"/>
                          <w:lang w:val="de-CH"/>
                        </w:rPr>
                        <w:t>°</w:t>
                      </w:r>
                      <w:r w:rsidR="008D0724" w:rsidRPr="000D0859">
                        <w:rPr>
                          <w:rFonts w:cstheme="minorHAnsi"/>
                          <w:lang w:val="de-CH"/>
                        </w:rPr>
                        <w:t xml:space="preserve"> C</w:t>
                      </w:r>
                    </w:p>
                    <w:p w14:paraId="5BAAFC1E" w14:textId="77777777" w:rsidR="00137E15" w:rsidRPr="000D0859" w:rsidRDefault="00137E15" w:rsidP="00137E15">
                      <w:pPr>
                        <w:spacing w:after="0" w:line="360" w:lineRule="auto"/>
                        <w:rPr>
                          <w:sz w:val="2"/>
                          <w:szCs w:val="2"/>
                          <w:lang w:val="de-CH"/>
                        </w:rPr>
                      </w:pPr>
                    </w:p>
                    <w:p w14:paraId="06B233CA" w14:textId="77777777" w:rsidR="00137E15" w:rsidRPr="000D0859" w:rsidRDefault="00137E15" w:rsidP="00137E15">
                      <w:pPr>
                        <w:spacing w:after="0" w:line="360" w:lineRule="auto"/>
                        <w:rPr>
                          <w:lang w:val="de-C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0859">
        <w:rPr>
          <w:noProof/>
          <w:sz w:val="48"/>
          <w:lang w:eastAsia="de-CH"/>
        </w:rPr>
        <w:drawing>
          <wp:anchor distT="0" distB="0" distL="114300" distR="114300" simplePos="0" relativeHeight="251672576" behindDoc="0" locked="0" layoutInCell="1" allowOverlap="1" wp14:anchorId="12D274F7" wp14:editId="400E8F32">
            <wp:simplePos x="0" y="0"/>
            <wp:positionH relativeFrom="leftMargin">
              <wp:posOffset>3081655</wp:posOffset>
            </wp:positionH>
            <wp:positionV relativeFrom="paragraph">
              <wp:posOffset>875030</wp:posOffset>
            </wp:positionV>
            <wp:extent cx="485935" cy="343404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glio collo bottiglia colori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35" cy="34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6B">
        <w:rPr>
          <w:noProof/>
        </w:rPr>
        <w:drawing>
          <wp:anchor distT="0" distB="0" distL="114300" distR="114300" simplePos="0" relativeHeight="251682816" behindDoc="0" locked="0" layoutInCell="1" allowOverlap="1" wp14:anchorId="2CE6666C" wp14:editId="22F053CC">
            <wp:simplePos x="0" y="0"/>
            <wp:positionH relativeFrom="column">
              <wp:posOffset>2562225</wp:posOffset>
            </wp:positionH>
            <wp:positionV relativeFrom="paragraph">
              <wp:posOffset>2174240</wp:posOffset>
            </wp:positionV>
            <wp:extent cx="336620" cy="331162"/>
            <wp:effectExtent l="0" t="0" r="6350" b="0"/>
            <wp:wrapNone/>
            <wp:docPr id="1" name="Immagine 1" descr="La Torre SA Casa Vinic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La Torre SA Casa Vinicol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0" cy="3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8B8" w:rsidRPr="006F38B8" w:rsidSect="00D324B1">
      <w:footerReference w:type="default" r:id="rId15"/>
      <w:pgSz w:w="11906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12A1" w14:textId="77777777" w:rsidR="00BC0914" w:rsidRDefault="00BC0914" w:rsidP="00D324B1">
      <w:pPr>
        <w:spacing w:after="0" w:line="240" w:lineRule="auto"/>
      </w:pPr>
      <w:r>
        <w:separator/>
      </w:r>
    </w:p>
  </w:endnote>
  <w:endnote w:type="continuationSeparator" w:id="0">
    <w:p w14:paraId="1E2AD883" w14:textId="77777777" w:rsidR="00BC0914" w:rsidRDefault="00BC0914" w:rsidP="00D3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AA0D" w14:textId="747F45BC" w:rsidR="007E0942" w:rsidRDefault="007E0942">
    <w:pPr>
      <w:pStyle w:val="Pidipagina"/>
    </w:pPr>
    <w:r w:rsidRPr="007E09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332A2" wp14:editId="37E4A99E">
              <wp:simplePos x="0" y="0"/>
              <wp:positionH relativeFrom="column">
                <wp:posOffset>3076575</wp:posOffset>
              </wp:positionH>
              <wp:positionV relativeFrom="paragraph">
                <wp:posOffset>304800</wp:posOffset>
              </wp:positionV>
              <wp:extent cx="3648075" cy="200025"/>
              <wp:effectExtent l="0" t="0" r="952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200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72A313" w14:textId="77777777" w:rsidR="007E0942" w:rsidRPr="00493A51" w:rsidRDefault="007E0942" w:rsidP="007E094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50D3E">
                            <w:rPr>
                              <w:sz w:val="14"/>
                              <w:szCs w:val="14"/>
                            </w:rPr>
                            <w:t xml:space="preserve">   </w:t>
                          </w:r>
                          <w:hyperlink r:id="rId1" w:history="1">
                            <w:r w:rsidRPr="00A50D3E">
                              <w:rPr>
                                <w:rStyle w:val="Collegamentoipertestuale"/>
                                <w:color w:val="auto"/>
                                <w:sz w:val="14"/>
                                <w:szCs w:val="14"/>
                              </w:rPr>
                              <w:t>www.la-torre.ch</w:t>
                            </w:r>
                          </w:hyperlink>
                          <w:r w:rsidRPr="0049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Pr="00493A51">
                            <w:rPr>
                              <w:sz w:val="14"/>
                              <w:szCs w:val="14"/>
                            </w:rPr>
                            <w:t xml:space="preserve"> 081 844 34 34 </w:t>
                          </w:r>
                          <w:r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Pr="00493A51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50D3E">
                              <w:rPr>
                                <w:rStyle w:val="Collegamentoipertestuale"/>
                                <w:color w:val="auto"/>
                                <w:sz w:val="14"/>
                                <w:szCs w:val="14"/>
                              </w:rPr>
                              <w:t>info@la-torre.ch</w:t>
                            </w:r>
                          </w:hyperlink>
                          <w:r w:rsidRPr="00A50D3E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Pr="00A50D3E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3A51">
                            <w:rPr>
                              <w:sz w:val="14"/>
                              <w:szCs w:val="14"/>
                            </w:rPr>
                            <w:t>Casa Vinicola LA TORRE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7742 Poschiavo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332A2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242.25pt;margin-top:24pt;width:28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" fillcolor="window" stroked="f" strokeweight=".5pt">
              <v:textbox>
                <w:txbxContent>
                  <w:p w14:paraId="6672A313" w14:textId="77777777" w:rsidR="007E0942" w:rsidRPr="00493A51" w:rsidRDefault="007E0942" w:rsidP="007E0942">
                    <w:pPr>
                      <w:rPr>
                        <w:sz w:val="14"/>
                        <w:szCs w:val="14"/>
                      </w:rPr>
                    </w:pPr>
                    <w:r w:rsidRPr="00A50D3E">
                      <w:rPr>
                        <w:sz w:val="14"/>
                        <w:szCs w:val="14"/>
                      </w:rPr>
                      <w:t xml:space="preserve">   </w:t>
                    </w:r>
                    <w:hyperlink r:id="rId3" w:history="1">
                      <w:r w:rsidRPr="00A50D3E">
                        <w:rPr>
                          <w:rStyle w:val="Collegamentoipertestuale"/>
                          <w:color w:val="auto"/>
                          <w:sz w:val="14"/>
                          <w:szCs w:val="14"/>
                        </w:rPr>
                        <w:t>www.la-torre.ch</w:t>
                      </w:r>
                    </w:hyperlink>
                    <w:r w:rsidRPr="00493A51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-</w:t>
                    </w:r>
                    <w:r w:rsidRPr="00493A51">
                      <w:rPr>
                        <w:sz w:val="14"/>
                        <w:szCs w:val="14"/>
                      </w:rPr>
                      <w:t xml:space="preserve"> 081 844 34 34 </w:t>
                    </w:r>
                    <w:r>
                      <w:rPr>
                        <w:sz w:val="14"/>
                        <w:szCs w:val="14"/>
                      </w:rPr>
                      <w:t>-</w:t>
                    </w:r>
                    <w:r w:rsidRPr="00493A51">
                      <w:rPr>
                        <w:sz w:val="14"/>
                        <w:szCs w:val="14"/>
                      </w:rPr>
                      <w:t xml:space="preserve">  </w:t>
                    </w:r>
                    <w:hyperlink r:id="rId4" w:history="1">
                      <w:r w:rsidRPr="00A50D3E">
                        <w:rPr>
                          <w:rStyle w:val="Collegamentoipertestuale"/>
                          <w:color w:val="auto"/>
                          <w:sz w:val="14"/>
                          <w:szCs w:val="14"/>
                        </w:rPr>
                        <w:t>info@la-torre.ch</w:t>
                      </w:r>
                    </w:hyperlink>
                    <w:r w:rsidRPr="00A50D3E">
                      <w:rPr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sz w:val="14"/>
                        <w:szCs w:val="14"/>
                      </w:rPr>
                      <w:t>-</w:t>
                    </w:r>
                    <w:r w:rsidRPr="00A50D3E">
                      <w:rPr>
                        <w:sz w:val="14"/>
                        <w:szCs w:val="14"/>
                      </w:rPr>
                      <w:t xml:space="preserve"> </w:t>
                    </w:r>
                    <w:r w:rsidRPr="00493A51">
                      <w:rPr>
                        <w:sz w:val="14"/>
                        <w:szCs w:val="14"/>
                      </w:rPr>
                      <w:t>Casa Vinicola LA TORRE</w:t>
                    </w:r>
                    <w:r>
                      <w:rPr>
                        <w:sz w:val="14"/>
                        <w:szCs w:val="14"/>
                      </w:rPr>
                      <w:t>, 7742 Poschiavo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9629" w14:textId="77777777" w:rsidR="00BC0914" w:rsidRDefault="00BC0914" w:rsidP="00D324B1">
      <w:pPr>
        <w:spacing w:after="0" w:line="240" w:lineRule="auto"/>
      </w:pPr>
      <w:r>
        <w:separator/>
      </w:r>
    </w:p>
  </w:footnote>
  <w:footnote w:type="continuationSeparator" w:id="0">
    <w:p w14:paraId="44FAC6AA" w14:textId="77777777" w:rsidR="00BC0914" w:rsidRDefault="00BC0914" w:rsidP="00D3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B1"/>
    <w:rsid w:val="00012AE8"/>
    <w:rsid w:val="00090DD4"/>
    <w:rsid w:val="000D0859"/>
    <w:rsid w:val="000F67D6"/>
    <w:rsid w:val="00117617"/>
    <w:rsid w:val="00137E15"/>
    <w:rsid w:val="00144692"/>
    <w:rsid w:val="00250320"/>
    <w:rsid w:val="0028526B"/>
    <w:rsid w:val="002E046E"/>
    <w:rsid w:val="00375D1F"/>
    <w:rsid w:val="003A6CDD"/>
    <w:rsid w:val="003A7C8F"/>
    <w:rsid w:val="003E7228"/>
    <w:rsid w:val="00424D78"/>
    <w:rsid w:val="00437F00"/>
    <w:rsid w:val="00464596"/>
    <w:rsid w:val="004B6ABE"/>
    <w:rsid w:val="004C7836"/>
    <w:rsid w:val="004D51FA"/>
    <w:rsid w:val="00515ED4"/>
    <w:rsid w:val="0058435D"/>
    <w:rsid w:val="006C48CA"/>
    <w:rsid w:val="006F38B8"/>
    <w:rsid w:val="007766F3"/>
    <w:rsid w:val="007E0942"/>
    <w:rsid w:val="007E2DF6"/>
    <w:rsid w:val="007E37FC"/>
    <w:rsid w:val="00806F6B"/>
    <w:rsid w:val="008906CC"/>
    <w:rsid w:val="008D0724"/>
    <w:rsid w:val="00933241"/>
    <w:rsid w:val="00933DDE"/>
    <w:rsid w:val="00936BED"/>
    <w:rsid w:val="009B1DE0"/>
    <w:rsid w:val="009F4EB4"/>
    <w:rsid w:val="00A03B67"/>
    <w:rsid w:val="00A30464"/>
    <w:rsid w:val="00A70953"/>
    <w:rsid w:val="00A90346"/>
    <w:rsid w:val="00AD1969"/>
    <w:rsid w:val="00AF28ED"/>
    <w:rsid w:val="00B0578E"/>
    <w:rsid w:val="00B14824"/>
    <w:rsid w:val="00B425DF"/>
    <w:rsid w:val="00B450BB"/>
    <w:rsid w:val="00B53613"/>
    <w:rsid w:val="00BA27A4"/>
    <w:rsid w:val="00BC0914"/>
    <w:rsid w:val="00C454E8"/>
    <w:rsid w:val="00D324B1"/>
    <w:rsid w:val="00E166B2"/>
    <w:rsid w:val="00E8448B"/>
    <w:rsid w:val="00ED4C0F"/>
    <w:rsid w:val="00FC12C4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16DF1F"/>
  <w15:chartTrackingRefBased/>
  <w15:docId w15:val="{F99582E0-75EE-49BA-997B-28AE8BC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B1"/>
  </w:style>
  <w:style w:type="paragraph" w:styleId="Pidipagina">
    <w:name w:val="footer"/>
    <w:basedOn w:val="Normale"/>
    <w:link w:val="PidipaginaCarattere"/>
    <w:uiPriority w:val="99"/>
    <w:unhideWhenUsed/>
    <w:rsid w:val="00D32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B1"/>
  </w:style>
  <w:style w:type="paragraph" w:styleId="NormaleWeb">
    <w:name w:val="Normal (Web)"/>
    <w:basedOn w:val="Normale"/>
    <w:uiPriority w:val="99"/>
    <w:unhideWhenUsed/>
    <w:rsid w:val="009F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Collegamentoipertestuale">
    <w:name w:val="Hyperlink"/>
    <w:basedOn w:val="Carpredefinitoparagrafo"/>
    <w:uiPriority w:val="99"/>
    <w:semiHidden/>
    <w:unhideWhenUsed/>
    <w:rsid w:val="009F4EB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F4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-torre.ch" TargetMode="External"/><Relationship Id="rId2" Type="http://schemas.openxmlformats.org/officeDocument/2006/relationships/hyperlink" Target="mailto:info@la-torre.ch" TargetMode="External"/><Relationship Id="rId1" Type="http://schemas.openxmlformats.org/officeDocument/2006/relationships/hyperlink" Target="http://www.la-torre.ch" TargetMode="External"/><Relationship Id="rId4" Type="http://schemas.openxmlformats.org/officeDocument/2006/relationships/hyperlink" Target="mailto:info@la-torr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Fisler</dc:creator>
  <cp:keywords/>
  <dc:description/>
  <cp:lastModifiedBy>Kerstin Fisler</cp:lastModifiedBy>
  <cp:revision>2</cp:revision>
  <dcterms:created xsi:type="dcterms:W3CDTF">2020-08-19T07:16:00Z</dcterms:created>
  <dcterms:modified xsi:type="dcterms:W3CDTF">2020-08-19T07:16:00Z</dcterms:modified>
</cp:coreProperties>
</file>